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E6720">
        <w:rPr>
          <w:rFonts w:eastAsia="Times New Roman" w:cstheme="minorHAnsi"/>
        </w:rPr>
        <w:t xml:space="preserve">Lynette Jacobson </w:t>
      </w:r>
      <w:r w:rsidR="004E6720">
        <w:rPr>
          <w:rFonts w:eastAsia="Times New Roman" w:cstheme="minorHAnsi"/>
        </w:rPr>
        <w:tab/>
      </w:r>
      <w:r w:rsidR="004E6720">
        <w:rPr>
          <w:rFonts w:eastAsia="Times New Roman" w:cstheme="minorHAnsi"/>
        </w:rPr>
        <w:tab/>
      </w:r>
      <w:r w:rsidR="004E672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Current:  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E6720">
        <w:rPr>
          <w:rFonts w:eastAsia="Times New Roman" w:cstheme="minorHAnsi"/>
        </w:rPr>
        <w:t>Director of Contemporary Music</w:t>
      </w:r>
      <w:bookmarkStart w:id="0" w:name="_GoBack"/>
      <w:bookmarkEnd w:id="0"/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 xml:space="preserve"> 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B2797C" w:rsidRPr="004440D2" w:rsidRDefault="004E6720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2024</w:t>
      </w:r>
      <w:r w:rsidR="00B2797C" w:rsidRPr="004440D2">
        <w:rPr>
          <w:rFonts w:cstheme="minorHAnsi"/>
          <w:b/>
        </w:rPr>
        <w:t>:</w:t>
      </w:r>
    </w:p>
    <w:p w:rsidR="003355AF" w:rsidRPr="004E6720" w:rsidRDefault="004E6720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  <w:color w:val="000000" w:themeColor="text1"/>
        </w:rPr>
        <w:t xml:space="preserve">  </w:t>
      </w:r>
    </w:p>
    <w:p w:rsidR="00B2797C" w:rsidRPr="004E6720" w:rsidRDefault="004E6720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</w:t>
      </w:r>
    </w:p>
    <w:p w:rsidR="006041B6" w:rsidRPr="004E6720" w:rsidRDefault="004E6720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</w:t>
      </w:r>
    </w:p>
    <w:p w:rsidR="003239D9" w:rsidRDefault="003239D9" w:rsidP="004E36FE">
      <w:pPr>
        <w:spacing w:after="0" w:line="240" w:lineRule="auto"/>
        <w:rPr>
          <w:rFonts w:cstheme="minorHAnsi"/>
          <w:b/>
        </w:rPr>
      </w:pPr>
    </w:p>
    <w:p w:rsidR="003239D9" w:rsidRDefault="006041B6" w:rsidP="003239D9">
      <w:pPr>
        <w:spacing w:after="0" w:line="240" w:lineRule="auto"/>
        <w:rPr>
          <w:rFonts w:cstheme="minorHAnsi"/>
        </w:rPr>
      </w:pPr>
      <w:r w:rsidRPr="004440D2">
        <w:rPr>
          <w:rFonts w:cstheme="minorHAnsi"/>
          <w:b/>
        </w:rPr>
        <w:t xml:space="preserve">Additional </w:t>
      </w:r>
      <w:r w:rsidR="008243D3" w:rsidRPr="004440D2">
        <w:rPr>
          <w:rFonts w:cstheme="minorHAnsi"/>
          <w:b/>
        </w:rPr>
        <w:t>Opportunities for 202</w:t>
      </w:r>
      <w:r w:rsidR="004E6720">
        <w:rPr>
          <w:rFonts w:cstheme="minorHAnsi"/>
          <w:b/>
        </w:rPr>
        <w:t>5</w:t>
      </w:r>
      <w:r w:rsidR="007A0244">
        <w:rPr>
          <w:rFonts w:cstheme="minorHAnsi"/>
        </w:rPr>
        <w:t xml:space="preserve">  </w:t>
      </w:r>
    </w:p>
    <w:p w:rsidR="006041B6" w:rsidRPr="004E6720" w:rsidRDefault="004E6720" w:rsidP="003239D9">
      <w:pPr>
        <w:pStyle w:val="ListParagraph"/>
        <w:numPr>
          <w:ilvl w:val="0"/>
          <w:numId w:val="9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  </w:t>
      </w:r>
    </w:p>
    <w:p w:rsidR="006041B6" w:rsidRPr="004E6720" w:rsidRDefault="004E6720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  </w:t>
      </w:r>
    </w:p>
    <w:p w:rsidR="00102C14" w:rsidRPr="004E6720" w:rsidRDefault="004E6720" w:rsidP="004E6720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  </w:t>
      </w:r>
    </w:p>
    <w:p w:rsidR="004E6720" w:rsidRPr="004E6720" w:rsidRDefault="004E6720" w:rsidP="004E36F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p w:rsidR="00631290" w:rsidRPr="009325FF" w:rsidRDefault="007A0244" w:rsidP="004E36F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  <w:r w:rsidRPr="009325FF">
        <w:rPr>
          <w:rFonts w:cstheme="minorHAnsi"/>
          <w:b/>
        </w:rPr>
        <w:t xml:space="preserve">How </w:t>
      </w:r>
      <w:r w:rsidR="004E6720">
        <w:rPr>
          <w:rFonts w:cstheme="minorHAnsi"/>
          <w:b/>
        </w:rPr>
        <w:t xml:space="preserve">we will work together for 2025 (only use this section if needed due to change in reporting, </w:t>
      </w:r>
      <w:proofErr w:type="spellStart"/>
      <w:r w:rsidR="004E6720">
        <w:rPr>
          <w:rFonts w:cstheme="minorHAnsi"/>
          <w:b/>
        </w:rPr>
        <w:t>etc</w:t>
      </w:r>
      <w:proofErr w:type="spellEnd"/>
      <w:r w:rsidR="004E6720">
        <w:rPr>
          <w:rFonts w:cstheme="minorHAnsi"/>
          <w:b/>
        </w:rPr>
        <w:t>)</w:t>
      </w:r>
      <w:r w:rsidR="00631290" w:rsidRPr="009325FF">
        <w:rPr>
          <w:rFonts w:cstheme="minorHAnsi"/>
          <w:b/>
        </w:rPr>
        <w:t>:</w:t>
      </w:r>
    </w:p>
    <w:p w:rsidR="007A0244" w:rsidRPr="004E6720" w:rsidRDefault="004E6720" w:rsidP="004E36FE">
      <w:pPr>
        <w:pStyle w:val="ListParagraph"/>
        <w:numPr>
          <w:ilvl w:val="0"/>
          <w:numId w:val="4"/>
        </w:numPr>
        <w:spacing w:after="0" w:line="240" w:lineRule="auto"/>
        <w:ind w:left="360" w:hanging="180"/>
        <w:jc w:val="both"/>
        <w:rPr>
          <w:rFonts w:cstheme="minorHAnsi"/>
        </w:rPr>
      </w:pPr>
      <w:r>
        <w:rPr>
          <w:rFonts w:cstheme="minorHAnsi"/>
          <w:color w:val="FF0000"/>
        </w:rPr>
        <w:t xml:space="preserve">  </w:t>
      </w:r>
    </w:p>
    <w:p w:rsidR="007A0244" w:rsidRPr="004E6720" w:rsidRDefault="004E6720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</w:t>
      </w:r>
    </w:p>
    <w:p w:rsidR="007A0244" w:rsidRPr="004E6720" w:rsidRDefault="004E6720" w:rsidP="004E6720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 w:rsidRPr="004E6720">
        <w:rPr>
          <w:rFonts w:cstheme="minorHAnsi"/>
        </w:rPr>
        <w:t xml:space="preserve">  </w:t>
      </w:r>
    </w:p>
    <w:p w:rsidR="004E6720" w:rsidRPr="004E6720" w:rsidRDefault="004E6720" w:rsidP="004E6720">
      <w:pPr>
        <w:pStyle w:val="ListParagraph"/>
        <w:spacing w:after="0" w:line="240" w:lineRule="auto"/>
        <w:ind w:left="360"/>
        <w:rPr>
          <w:rFonts w:cstheme="minorHAnsi"/>
        </w:rPr>
      </w:pPr>
    </w:p>
    <w:p w:rsidR="007A0244" w:rsidRPr="008B6777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1D6959" w:rsidRDefault="007A0244" w:rsidP="001D6959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4E6720">
        <w:rPr>
          <w:rFonts w:cstheme="minorHAnsi"/>
          <w:color w:val="000000" w:themeColor="text1"/>
        </w:rPr>
        <w:t>202</w:t>
      </w:r>
      <w:r w:rsidR="004E6720" w:rsidRPr="004E6720">
        <w:rPr>
          <w:rFonts w:cstheme="minorHAnsi"/>
          <w:color w:val="000000" w:themeColor="text1"/>
        </w:rPr>
        <w:t>5</w:t>
      </w:r>
      <w:r w:rsidRPr="004E6720">
        <w:rPr>
          <w:rFonts w:cstheme="minorHAnsi"/>
          <w:color w:val="000000" w:themeColor="text1"/>
        </w:rPr>
        <w:t xml:space="preserve"> Salary:  </w:t>
      </w:r>
    </w:p>
    <w:p w:rsidR="004E6720" w:rsidRPr="004E6720" w:rsidRDefault="004E6720" w:rsidP="004E6720">
      <w:pPr>
        <w:pStyle w:val="ListParagraph"/>
        <w:spacing w:after="0" w:line="240" w:lineRule="auto"/>
        <w:ind w:left="360"/>
        <w:rPr>
          <w:rFonts w:cstheme="minorHAnsi"/>
          <w:color w:val="000000" w:themeColor="text1"/>
        </w:rPr>
      </w:pPr>
    </w:p>
    <w:p w:rsidR="001D6959" w:rsidRPr="001D6959" w:rsidRDefault="007700CF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  <w:color w:val="000000" w:themeColor="text1"/>
        </w:rPr>
      </w:pPr>
      <w:r w:rsidRPr="001D6959">
        <w:rPr>
          <w:rFonts w:cstheme="minorHAnsi"/>
          <w:color w:val="000000" w:themeColor="text1"/>
        </w:rPr>
        <w:t>202</w:t>
      </w:r>
      <w:r w:rsidR="004E6720">
        <w:rPr>
          <w:rFonts w:cstheme="minorHAnsi"/>
          <w:color w:val="000000" w:themeColor="text1"/>
        </w:rPr>
        <w:t>4</w:t>
      </w:r>
      <w:r w:rsidRPr="001D6959">
        <w:rPr>
          <w:rFonts w:cstheme="minorHAnsi"/>
          <w:color w:val="000000" w:themeColor="text1"/>
        </w:rPr>
        <w:t xml:space="preserve"> Salary:  </w:t>
      </w:r>
    </w:p>
    <w:p w:rsidR="001D6959" w:rsidRPr="001D6959" w:rsidRDefault="001D6959" w:rsidP="001D6959">
      <w:pPr>
        <w:pStyle w:val="ListParagraph"/>
        <w:spacing w:after="0" w:line="240" w:lineRule="auto"/>
        <w:ind w:left="360"/>
        <w:rPr>
          <w:rFonts w:cstheme="minorHAnsi"/>
          <w:color w:val="000000" w:themeColor="text1"/>
        </w:rPr>
      </w:pPr>
    </w:p>
    <w:p w:rsidR="00C1512F" w:rsidRDefault="00C1512F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4E6720" w:rsidP="004E36FE">
      <w:pPr>
        <w:spacing w:after="0" w:line="240" w:lineRule="auto"/>
      </w:pPr>
      <w:r>
        <w:t xml:space="preserve">Lynette </w:t>
      </w:r>
      <w:proofErr w:type="gramStart"/>
      <w:r>
        <w:t xml:space="preserve">Jacobson </w:t>
      </w:r>
      <w:r w:rsidR="008D5087">
        <w:t xml:space="preserve"> _</w:t>
      </w:r>
      <w:proofErr w:type="gramEnd"/>
      <w:r w:rsidR="008D5087">
        <w:t xml:space="preserve">___________________________      </w:t>
      </w:r>
      <w:r>
        <w:t xml:space="preserve">John Anderson          </w:t>
      </w:r>
      <w:r w:rsidR="008D5087">
        <w:t xml:space="preserve"> ____________________</w:t>
      </w:r>
      <w:r w:rsidR="00C1512F">
        <w:t>________</w:t>
      </w:r>
    </w:p>
    <w:p w:rsidR="00ED67D1" w:rsidRDefault="004E6720" w:rsidP="004E36FE">
      <w:pPr>
        <w:spacing w:after="0" w:line="480" w:lineRule="auto"/>
      </w:pPr>
      <w:r>
        <w:t>(Employee Name)</w:t>
      </w:r>
      <w:r w:rsidR="008D5087">
        <w:t xml:space="preserve">                                                        </w:t>
      </w:r>
      <w:r>
        <w:t xml:space="preserve">             (Direct Supervisor)</w:t>
      </w:r>
      <w:r w:rsidR="008D5087">
        <w:t xml:space="preserve">              </w:t>
      </w:r>
    </w:p>
    <w:p w:rsidR="004E6720" w:rsidRDefault="004E6720" w:rsidP="00B968F3">
      <w:pPr>
        <w:spacing w:after="0" w:line="240" w:lineRule="auto"/>
      </w:pPr>
      <w:r>
        <w:lastRenderedPageBreak/>
        <w:t xml:space="preserve">Tony Baumgardt  </w:t>
      </w:r>
      <w:r w:rsidR="00B968F3">
        <w:t xml:space="preserve"> ____________________________ </w:t>
      </w:r>
    </w:p>
    <w:p w:rsidR="004D3CF3" w:rsidRPr="00B2797C" w:rsidRDefault="004E6720" w:rsidP="00B968F3">
      <w:pPr>
        <w:spacing w:after="0" w:line="240" w:lineRule="auto"/>
      </w:pPr>
      <w:r>
        <w:t>(Exec Council included in review)</w:t>
      </w:r>
      <w:r w:rsidR="00ED67D1">
        <w:t xml:space="preserve">    </w:t>
      </w:r>
    </w:p>
    <w:sectPr w:rsidR="004D3CF3" w:rsidRPr="00B2797C" w:rsidSect="00102C14">
      <w:pgSz w:w="12240" w:h="15840"/>
      <w:pgMar w:top="63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ABAA2CB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482A9D"/>
    <w:multiLevelType w:val="hybridMultilevel"/>
    <w:tmpl w:val="1AF0F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1599"/>
    <w:multiLevelType w:val="hybridMultilevel"/>
    <w:tmpl w:val="7282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924FC"/>
    <w:rsid w:val="00102C14"/>
    <w:rsid w:val="00180DA2"/>
    <w:rsid w:val="001D6959"/>
    <w:rsid w:val="001E665E"/>
    <w:rsid w:val="00230A3B"/>
    <w:rsid w:val="00240F61"/>
    <w:rsid w:val="00252ED5"/>
    <w:rsid w:val="002B3812"/>
    <w:rsid w:val="002D49EE"/>
    <w:rsid w:val="003064E9"/>
    <w:rsid w:val="003239D9"/>
    <w:rsid w:val="003355AF"/>
    <w:rsid w:val="00382430"/>
    <w:rsid w:val="003C5CAA"/>
    <w:rsid w:val="004308FF"/>
    <w:rsid w:val="004440D2"/>
    <w:rsid w:val="004540C6"/>
    <w:rsid w:val="004D3CF3"/>
    <w:rsid w:val="004E36FE"/>
    <w:rsid w:val="004E6720"/>
    <w:rsid w:val="00501C93"/>
    <w:rsid w:val="00520CCA"/>
    <w:rsid w:val="00523285"/>
    <w:rsid w:val="005F6E85"/>
    <w:rsid w:val="0060096A"/>
    <w:rsid w:val="006041B6"/>
    <w:rsid w:val="00631290"/>
    <w:rsid w:val="00665F31"/>
    <w:rsid w:val="00715571"/>
    <w:rsid w:val="00745680"/>
    <w:rsid w:val="00751A11"/>
    <w:rsid w:val="007700CF"/>
    <w:rsid w:val="00777B1B"/>
    <w:rsid w:val="007A0244"/>
    <w:rsid w:val="008243D3"/>
    <w:rsid w:val="008B6777"/>
    <w:rsid w:val="008D3DC6"/>
    <w:rsid w:val="008D5087"/>
    <w:rsid w:val="009325FF"/>
    <w:rsid w:val="00993DC7"/>
    <w:rsid w:val="00A85B90"/>
    <w:rsid w:val="00AB27F9"/>
    <w:rsid w:val="00B2797C"/>
    <w:rsid w:val="00B968F3"/>
    <w:rsid w:val="00C1512F"/>
    <w:rsid w:val="00C47610"/>
    <w:rsid w:val="00C61B0F"/>
    <w:rsid w:val="00CE3D06"/>
    <w:rsid w:val="00DD0BAC"/>
    <w:rsid w:val="00ED67D1"/>
    <w:rsid w:val="00F1308B"/>
    <w:rsid w:val="00F32EF5"/>
    <w:rsid w:val="00F873BE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</cp:revision>
  <dcterms:created xsi:type="dcterms:W3CDTF">2025-01-10T20:26:00Z</dcterms:created>
  <dcterms:modified xsi:type="dcterms:W3CDTF">2025-01-10T20:35:00Z</dcterms:modified>
</cp:coreProperties>
</file>